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2381" w14:textId="525AEA6D" w:rsidR="003303CE" w:rsidRPr="00A53190" w:rsidRDefault="003303CE" w:rsidP="003303CE">
      <w:pPr>
        <w:jc w:val="center"/>
        <w:rPr>
          <w:rFonts w:ascii="Arial" w:hAnsi="Arial" w:cs="B Nazanin"/>
          <w:rtl/>
        </w:rPr>
      </w:pPr>
      <w:r w:rsidRPr="00A53190">
        <w:rPr>
          <w:rFonts w:ascii="Arial" w:hAnsi="Arial" w:cs="B Nazanin"/>
          <w:b/>
          <w:bCs/>
          <w:rtl/>
        </w:rPr>
        <w:t>بسمه تعالي</w:t>
      </w:r>
    </w:p>
    <w:p w14:paraId="4F61D6DE" w14:textId="301B787B" w:rsidR="003303CE" w:rsidRPr="00A53190" w:rsidRDefault="00F6752F" w:rsidP="003303CE">
      <w:pPr>
        <w:jc w:val="center"/>
        <w:rPr>
          <w:rFonts w:cs="B Nazanin"/>
          <w:b/>
          <w:bCs/>
          <w:sz w:val="18"/>
          <w:szCs w:val="1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62C7026" wp14:editId="712CADE9">
            <wp:simplePos x="0" y="0"/>
            <wp:positionH relativeFrom="margin">
              <wp:posOffset>1732280</wp:posOffset>
            </wp:positionH>
            <wp:positionV relativeFrom="paragraph">
              <wp:posOffset>121285</wp:posOffset>
            </wp:positionV>
            <wp:extent cx="472440" cy="499936"/>
            <wp:effectExtent l="0" t="0" r="381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40C830E-CCCD-26C3-C568-836C919B49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40C830E-CCCD-26C3-C568-836C919B49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9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1500C" w14:textId="28E9E672" w:rsidR="003303CE" w:rsidRDefault="007A15C2" w:rsidP="007A15C2">
      <w:pPr>
        <w:jc w:val="right"/>
        <w:rPr>
          <w:rFonts w:ascii="Arial" w:hAnsi="Arial" w:cs="B Nazanin"/>
          <w:b/>
          <w:bCs/>
          <w:color w:val="FFFFFF"/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8126662" wp14:editId="788F29D8">
            <wp:simplePos x="0" y="0"/>
            <wp:positionH relativeFrom="column">
              <wp:posOffset>1209675</wp:posOffset>
            </wp:positionH>
            <wp:positionV relativeFrom="paragraph">
              <wp:posOffset>3810</wp:posOffset>
            </wp:positionV>
            <wp:extent cx="355600" cy="363741"/>
            <wp:effectExtent l="0" t="0" r="635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11D55B8-8100-0618-4C98-9BBC8B0248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11D55B8-8100-0618-4C98-9BBC8B0248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B Nazanin"/>
          <w:b/>
          <w:bCs/>
          <w:noProof/>
          <w:color w:val="FFFFFF"/>
          <w:sz w:val="28"/>
          <w:szCs w:val="28"/>
          <w:lang w:bidi="ar-SA"/>
        </w:rPr>
        <w:drawing>
          <wp:inline distT="0" distB="0" distL="0" distR="0" wp14:anchorId="519BE1AD" wp14:editId="5A18AB45">
            <wp:extent cx="1028700" cy="328186"/>
            <wp:effectExtent l="0" t="0" r="0" b="0"/>
            <wp:docPr id="956389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89542" name="Picture 9563895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33" cy="3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CB38" w14:textId="3BD7A80E" w:rsidR="00F6752F" w:rsidRPr="00082680" w:rsidRDefault="00F6752F" w:rsidP="007A15C2">
      <w:pPr>
        <w:jc w:val="right"/>
        <w:rPr>
          <w:rFonts w:ascii="Arial" w:hAnsi="Arial" w:cs="B Nazanin"/>
          <w:b/>
          <w:bCs/>
          <w:color w:val="FFFFFF"/>
          <w:sz w:val="28"/>
          <w:szCs w:val="28"/>
          <w:rtl/>
        </w:rPr>
      </w:pPr>
    </w:p>
    <w:p w14:paraId="62E0DCAA" w14:textId="77777777" w:rsidR="004B52B4" w:rsidRDefault="00952DE8" w:rsidP="00ED547C">
      <w:pPr>
        <w:jc w:val="center"/>
        <w:rPr>
          <w:rFonts w:ascii="Arial" w:hAnsi="Arial" w:cs="B Titr"/>
          <w:b/>
          <w:bCs/>
          <w:sz w:val="26"/>
          <w:szCs w:val="26"/>
          <w:rtl/>
        </w:rPr>
      </w:pPr>
      <w:r>
        <w:rPr>
          <w:rFonts w:ascii="Arial" w:hAnsi="Arial" w:cs="B Titr" w:hint="cs"/>
          <w:b/>
          <w:bCs/>
          <w:sz w:val="26"/>
          <w:szCs w:val="26"/>
          <w:rtl/>
        </w:rPr>
        <w:t>فرم پیشنهاد</w:t>
      </w:r>
      <w:r w:rsidR="002E4700">
        <w:rPr>
          <w:rFonts w:ascii="Arial" w:hAnsi="Arial" w:cs="B Titr" w:hint="cs"/>
          <w:b/>
          <w:bCs/>
          <w:sz w:val="26"/>
          <w:szCs w:val="26"/>
          <w:rtl/>
        </w:rPr>
        <w:t xml:space="preserve"> </w:t>
      </w:r>
      <w:r w:rsidR="00ED547C">
        <w:rPr>
          <w:rFonts w:ascii="Arial" w:hAnsi="Arial" w:cs="B Titr" w:hint="cs"/>
          <w:b/>
          <w:bCs/>
          <w:sz w:val="26"/>
          <w:szCs w:val="26"/>
          <w:rtl/>
        </w:rPr>
        <w:t>برگزاری</w:t>
      </w:r>
      <w:r w:rsidR="00ED547C">
        <w:rPr>
          <w:rFonts w:ascii="Arial" w:hAnsi="Arial" w:cs="B Titr"/>
          <w:b/>
          <w:bCs/>
          <w:sz w:val="26"/>
          <w:szCs w:val="26"/>
        </w:rPr>
        <w:t xml:space="preserve"> </w:t>
      </w:r>
      <w:r w:rsidR="00ED547C">
        <w:rPr>
          <w:rFonts w:ascii="Arial" w:hAnsi="Arial" w:cs="B Titr" w:hint="cs"/>
          <w:b/>
          <w:bCs/>
          <w:sz w:val="26"/>
          <w:szCs w:val="26"/>
          <w:rtl/>
        </w:rPr>
        <w:t>نشست</w:t>
      </w:r>
      <w:r w:rsidR="00ED547C">
        <w:rPr>
          <w:rFonts w:ascii="Arial" w:hAnsi="Arial" w:cs="B Titr" w:hint="eastAsia"/>
          <w:b/>
          <w:bCs/>
          <w:sz w:val="26"/>
          <w:szCs w:val="26"/>
          <w:rtl/>
        </w:rPr>
        <w:t>‌</w:t>
      </w:r>
      <w:r w:rsidR="00ED547C">
        <w:rPr>
          <w:rFonts w:ascii="Arial" w:hAnsi="Arial" w:cs="B Titr" w:hint="cs"/>
          <w:b/>
          <w:bCs/>
          <w:sz w:val="26"/>
          <w:szCs w:val="26"/>
          <w:rtl/>
        </w:rPr>
        <w:t xml:space="preserve">های تخصصی </w:t>
      </w:r>
      <w:r w:rsidR="008D5047">
        <w:rPr>
          <w:rFonts w:ascii="Arial" w:hAnsi="Arial" w:cs="B Titr" w:hint="cs"/>
          <w:b/>
          <w:bCs/>
          <w:sz w:val="26"/>
          <w:szCs w:val="26"/>
          <w:rtl/>
        </w:rPr>
        <w:t>مرکز بین المللی مدیریت جامع حوزه آبخیز و منابع زیستی در مناطق خشک و نیمه خشک</w:t>
      </w:r>
    </w:p>
    <w:p w14:paraId="22C88F76" w14:textId="666F9CD7" w:rsidR="009958A9" w:rsidRPr="004B52B4" w:rsidRDefault="004B52B4" w:rsidP="00ED547C">
      <w:pPr>
        <w:jc w:val="center"/>
        <w:rPr>
          <w:rFonts w:ascii="Arial" w:hAnsi="Arial" w:cs="B Nazanin"/>
          <w:b/>
          <w:bCs/>
          <w:sz w:val="26"/>
          <w:szCs w:val="26"/>
          <w:rtl/>
        </w:rPr>
      </w:pPr>
      <w:r w:rsidRPr="004B52B4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4B52B4">
        <w:rPr>
          <w:rFonts w:ascii="Arial" w:hAnsi="Arial" w:cs="B Nazanin" w:hint="cs"/>
          <w:b/>
          <w:bCs/>
          <w:color w:val="FF0000"/>
          <w:sz w:val="26"/>
          <w:szCs w:val="26"/>
          <w:rtl/>
        </w:rPr>
        <w:t>(متن مورد نظر پیشنهاد دهنده با متون با فونت کمرنگ جایگزین میگردد)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3303CE" w:rsidRPr="00A53190" w14:paraId="2847C858" w14:textId="77777777" w:rsidTr="00082680">
        <w:trPr>
          <w:trHeight w:val="1440"/>
          <w:jc w:val="center"/>
        </w:trPr>
        <w:tc>
          <w:tcPr>
            <w:tcW w:w="9000" w:type="dxa"/>
          </w:tcPr>
          <w:p w14:paraId="0EC86873" w14:textId="0C054284" w:rsidR="008A7E3A" w:rsidRDefault="008A7E3A" w:rsidP="00AD7F1A">
            <w:pPr>
              <w:spacing w:after="12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146B3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توجه: </w:t>
            </w:r>
            <w:r w:rsidRPr="00F146B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رعايت نکات زير در </w:t>
            </w:r>
            <w:r w:rsidR="0091667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="00ED547C">
              <w:rPr>
                <w:rFonts w:cs="B Titr" w:hint="cs"/>
                <w:b/>
                <w:bCs/>
                <w:sz w:val="20"/>
                <w:szCs w:val="20"/>
                <w:rtl/>
              </w:rPr>
              <w:t>نشست</w:t>
            </w:r>
            <w:r w:rsidR="00ED547C">
              <w:rPr>
                <w:rFonts w:cs="B Titr" w:hint="eastAsia"/>
                <w:b/>
                <w:bCs/>
                <w:sz w:val="20"/>
                <w:szCs w:val="20"/>
              </w:rPr>
              <w:t>‌</w:t>
            </w:r>
            <w:r w:rsidR="0091667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ED547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تخصصی </w:t>
            </w:r>
          </w:p>
          <w:p w14:paraId="395BA9C5" w14:textId="0CE1E9B8" w:rsidR="00D42949" w:rsidRPr="00082680" w:rsidRDefault="00D62DE7" w:rsidP="00D42949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1- 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792EFE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 وجه 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تخصصی </w:t>
            </w:r>
            <w:r w:rsidR="00AD7F1A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دارند و متناسب با </w:t>
            </w:r>
            <w:r w:rsidR="00AD7F1A">
              <w:rPr>
                <w:rFonts w:cs="B Nazanin" w:hint="cs"/>
                <w:b/>
                <w:bCs/>
                <w:sz w:val="21"/>
                <w:szCs w:val="21"/>
                <w:rtl/>
              </w:rPr>
              <w:t>چالشها، سیاستها و برنامه های اجرایی  بخشهای ذیربط سازمان تعیین می گردند</w:t>
            </w:r>
            <w:r w:rsidR="00D42949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>توجه به جنبه های نوآوری و کاربردی مورد تاکید می باشد.</w:t>
            </w:r>
          </w:p>
          <w:p w14:paraId="6E19A174" w14:textId="77777777" w:rsidR="000770DE" w:rsidRDefault="00D42949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2- نشست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 با هدف </w:t>
            </w:r>
            <w:r w:rsidR="00AD7F1A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هم افزایی و همکاری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علمی با </w:t>
            </w:r>
            <w:r w:rsidR="00AD7F1A">
              <w:rPr>
                <w:rFonts w:cs="B Nazanin" w:hint="cs"/>
                <w:b/>
                <w:bCs/>
                <w:sz w:val="21"/>
                <w:szCs w:val="21"/>
                <w:rtl/>
              </w:rPr>
              <w:t>بخشهای دانشگاهی، تحقیقاتی دستگاه های اجرایی ، حوزه های دانش</w:t>
            </w:r>
          </w:p>
          <w:p w14:paraId="0C8CB892" w14:textId="1A4542A0" w:rsidR="00F94EF3" w:rsidRDefault="00AD7F1A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بنیان تشکلهای مردمی برگزار </w:t>
            </w:r>
            <w:r w:rsidR="00222EDF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می</w:t>
            </w:r>
            <w:r w:rsidR="00222EDF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222EDF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شوند، </w:t>
            </w:r>
          </w:p>
          <w:p w14:paraId="0D916FE4" w14:textId="0F7CCB8A" w:rsidR="00222EDF" w:rsidRPr="00082680" w:rsidRDefault="00222EDF" w:rsidP="00222EDF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3</w:t>
            </w:r>
            <w:r w:rsidR="008A7E3A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مجریان نشست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 باید از صائب</w:t>
            </w:r>
            <w:r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نظران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سازمانی،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دانشگاهی و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>تحقیقاتی</w:t>
            </w:r>
            <w:r w:rsidR="007B63E4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در موضوع مورد نظر </w:t>
            </w:r>
            <w:r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باشند، </w:t>
            </w:r>
          </w:p>
          <w:p w14:paraId="38601E00" w14:textId="6853DB38" w:rsidR="003303CE" w:rsidRPr="00082680" w:rsidRDefault="008A38E7" w:rsidP="00562010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4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دبیرخانه مرکز بین المللی مدیریت جامع حوزه آبخیز و منابع </w:t>
            </w:r>
            <w:r w:rsidR="00D01F3A">
              <w:rPr>
                <w:rFonts w:cs="B Nazanin" w:hint="cs"/>
                <w:b/>
                <w:bCs/>
                <w:sz w:val="21"/>
                <w:szCs w:val="21"/>
                <w:rtl/>
              </w:rPr>
              <w:t>ز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>یستی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نسبت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>به برنامه ریزی و اجرای نشستهای تخصصی و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تهیه گزارش</w:t>
            </w:r>
            <w:r w:rsidR="00792EFE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های دوره</w:t>
            </w:r>
            <w:r w:rsidR="00792EFE" w:rsidRPr="00082680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ای </w:t>
            </w:r>
            <w:r w:rsidR="00D01F3A">
              <w:rPr>
                <w:rFonts w:cs="B Nazanin" w:hint="cs"/>
                <w:b/>
                <w:bCs/>
                <w:sz w:val="21"/>
                <w:szCs w:val="21"/>
                <w:rtl/>
              </w:rPr>
              <w:t>و انعکاس موضوعات نشست</w:t>
            </w:r>
            <w:r w:rsidR="00F94EF3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آن در سایت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مرکز اقدام </w:t>
            </w:r>
            <w:r w:rsidR="00D01F3A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خواهد نمود</w:t>
            </w:r>
          </w:p>
          <w:p w14:paraId="5A6BA816" w14:textId="551A20FB" w:rsidR="00792EFE" w:rsidRDefault="008A38E7" w:rsidP="00952DE8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5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فرم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پیشنهادات 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زیر </w:t>
            </w:r>
            <w:r w:rsidR="0056201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توسط بخشهای ستادی و استانی </w:t>
            </w:r>
            <w:r w:rsidR="00D01F3A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و با بهره گیری از ظرفیت های دانشگاهی، تحقیقاتی </w:t>
            </w:r>
            <w:r w:rsidR="00792EFE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>تهیه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شوند،</w:t>
            </w:r>
          </w:p>
          <w:p w14:paraId="3D7FB412" w14:textId="7EDD5D90" w:rsidR="008D5047" w:rsidRDefault="008D5047" w:rsidP="008D5047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6= کمیته های تخصصی ذیل مرکز در برگزاری نشستهای تخصصی مشارکت می نمایند</w:t>
            </w:r>
          </w:p>
          <w:p w14:paraId="57B9C38D" w14:textId="4319570C" w:rsidR="008850E4" w:rsidRPr="00082680" w:rsidRDefault="008850E4" w:rsidP="008D5047">
            <w:pPr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7- این نشستها بصورت حضوری و مجازی برگزار می گردد</w:t>
            </w:r>
          </w:p>
          <w:p w14:paraId="6F1C35C5" w14:textId="663FB4D2" w:rsidR="00401785" w:rsidRPr="00F94EF3" w:rsidRDefault="008850E4" w:rsidP="00222ED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8</w:t>
            </w:r>
            <w:r w:rsidR="00401785" w:rsidRPr="00082680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- </w:t>
            </w:r>
            <w:r w:rsidR="00401785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>برای کلیه شرکت</w:t>
            </w:r>
            <w:r w:rsidR="00401785" w:rsidRPr="008850E4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401785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کنندگان در </w:t>
            </w:r>
            <w:r w:rsidR="00222EDF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401785" w:rsidRPr="008850E4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401785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ها گواهی شرکت در </w:t>
            </w:r>
            <w:r w:rsidR="00222EDF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>نشست</w:t>
            </w:r>
            <w:r w:rsidR="00401785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صادر می</w:t>
            </w:r>
            <w:r w:rsidR="00401785" w:rsidRPr="008850E4">
              <w:rPr>
                <w:rFonts w:cs="B Nazanin" w:hint="eastAsia"/>
                <w:b/>
                <w:bCs/>
                <w:sz w:val="21"/>
                <w:szCs w:val="21"/>
                <w:rtl/>
              </w:rPr>
              <w:t>‌</w:t>
            </w:r>
            <w:r w:rsidR="00401785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>شود.</w:t>
            </w:r>
            <w:r w:rsidR="008A38E7" w:rsidRPr="008850E4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14:paraId="64DDA285" w14:textId="77777777" w:rsidR="007E3CEF" w:rsidRDefault="007E3CEF" w:rsidP="003303CE">
      <w:pPr>
        <w:rPr>
          <w:rFonts w:ascii="Arial" w:hAnsi="Arial" w:cs="B Nazanin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6570"/>
      </w:tblGrid>
      <w:tr w:rsidR="00306AD6" w14:paraId="22388348" w14:textId="77777777" w:rsidTr="00952DE8">
        <w:trPr>
          <w:trHeight w:val="287"/>
          <w:jc w:val="center"/>
        </w:trPr>
        <w:tc>
          <w:tcPr>
            <w:tcW w:w="2430" w:type="dxa"/>
            <w:vAlign w:val="center"/>
          </w:tcPr>
          <w:p w14:paraId="25B0BE41" w14:textId="5E25EB2C" w:rsidR="00306AD6" w:rsidRPr="00952DE8" w:rsidRDefault="00306AD6" w:rsidP="003A2C1A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52DE8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عنوان </w:t>
            </w:r>
            <w:r w:rsidR="003A2C1A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نشست</w:t>
            </w:r>
            <w:r w:rsidRPr="00952DE8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087F99B6" w14:textId="6E83DE2E" w:rsidR="00306AD6" w:rsidRPr="004B52B4" w:rsidRDefault="00E46FBA" w:rsidP="00952DE8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ارزیابی اثربخشی اجرای پروژه های </w:t>
            </w:r>
            <w:r w:rsidR="00016167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مقابله با بیابانزایی</w:t>
            </w:r>
          </w:p>
        </w:tc>
      </w:tr>
    </w:tbl>
    <w:p w14:paraId="6D11226B" w14:textId="77777777" w:rsidR="00306AD6" w:rsidRPr="00306AD6" w:rsidRDefault="003303CE" w:rsidP="00306AD6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 </w:t>
      </w:r>
    </w:p>
    <w:p w14:paraId="3FFAF4A2" w14:textId="77777777" w:rsidR="00792EFE" w:rsidRDefault="003303CE" w:rsidP="00306AD6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6570"/>
      </w:tblGrid>
      <w:tr w:rsidR="00792EFE" w14:paraId="58C5AC5C" w14:textId="77777777" w:rsidTr="00952DE8">
        <w:trPr>
          <w:trHeight w:val="161"/>
          <w:jc w:val="center"/>
        </w:trPr>
        <w:tc>
          <w:tcPr>
            <w:tcW w:w="2446" w:type="dxa"/>
            <w:vAlign w:val="center"/>
          </w:tcPr>
          <w:p w14:paraId="1987BE2D" w14:textId="77777777" w:rsidR="00792EFE" w:rsidRPr="00952DE8" w:rsidRDefault="00792EFE" w:rsidP="003A2C1A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درخواست</w:t>
            </w:r>
            <w:r w:rsidRPr="00952DE8">
              <w:rPr>
                <w:rFonts w:ascii="Arial" w:hAnsi="Arial" w:cs="B Nazanin" w:hint="eastAsia"/>
                <w:b/>
                <w:bCs/>
                <w:sz w:val="20"/>
                <w:szCs w:val="20"/>
              </w:rPr>
              <w:t>‌</w:t>
            </w:r>
            <w:r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کننده </w:t>
            </w:r>
            <w:r w:rsidR="00401785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="003A2C1A" w:rsidRPr="00952DE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نشست</w:t>
            </w:r>
          </w:p>
        </w:tc>
        <w:tc>
          <w:tcPr>
            <w:tcW w:w="6570" w:type="dxa"/>
            <w:vAlign w:val="center"/>
          </w:tcPr>
          <w:p w14:paraId="0FC8B6CD" w14:textId="77777777" w:rsidR="00016167" w:rsidRPr="004B52B4" w:rsidRDefault="000770DE" w:rsidP="00016167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معاونت</w:t>
            </w:r>
            <w:r w:rsidR="00E46FBA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آبخیزداری امور مراتع و بیابان</w:t>
            </w:r>
          </w:p>
          <w:p w14:paraId="0797773A" w14:textId="08DC8AE2" w:rsidR="00E46FBA" w:rsidRPr="00016167" w:rsidRDefault="00E46FBA" w:rsidP="00016167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B52B4"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  <w:t xml:space="preserve">دفتر </w:t>
            </w:r>
            <w:r w:rsidR="00016167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امور بیابان</w:t>
            </w:r>
          </w:p>
        </w:tc>
      </w:tr>
    </w:tbl>
    <w:p w14:paraId="3272196B" w14:textId="741CD7DC" w:rsidR="00053BAA" w:rsidRDefault="00053BAA" w:rsidP="00053BAA">
      <w:pPr>
        <w:rPr>
          <w:rFonts w:ascii="Arial" w:hAnsi="Arial" w:cs="B Nazanin"/>
          <w:b/>
          <w:bCs/>
        </w:rPr>
      </w:pPr>
    </w:p>
    <w:p w14:paraId="5E45E919" w14:textId="3A5FA336" w:rsidR="00952DE8" w:rsidRPr="00016167" w:rsidRDefault="00016167" w:rsidP="00016167">
      <w:pPr>
        <w:rPr>
          <w:rFonts w:ascii="Arial" w:hAnsi="Arial" w:cs="B Nazanin"/>
          <w:rtl/>
        </w:rPr>
      </w:pPr>
      <w:r>
        <w:rPr>
          <w:rFonts w:ascii="Arial" w:hAnsi="Arial" w:cs="B Nazanin" w:hint="cs"/>
          <w:b/>
          <w:bCs/>
          <w:rtl/>
        </w:rPr>
        <w:t>1-</w:t>
      </w:r>
      <w:r w:rsidR="00952DE8" w:rsidRPr="00016167">
        <w:rPr>
          <w:rFonts w:ascii="Arial" w:hAnsi="Arial" w:cs="B Nazanin" w:hint="cs"/>
          <w:b/>
          <w:bCs/>
          <w:rtl/>
        </w:rPr>
        <w:t>شرح موضوع نشست</w:t>
      </w:r>
      <w:r w:rsidR="000770DE" w:rsidRPr="00016167">
        <w:rPr>
          <w:rFonts w:ascii="Arial" w:hAnsi="Arial" w:cs="B Nazanin" w:hint="cs"/>
          <w:b/>
          <w:bCs/>
          <w:rtl/>
        </w:rPr>
        <w:t xml:space="preserve"> :</w:t>
      </w:r>
    </w:p>
    <w:p w14:paraId="34CCF69E" w14:textId="679800CF" w:rsidR="008D5047" w:rsidRPr="005104CA" w:rsidRDefault="00016167" w:rsidP="005104CA">
      <w:pPr>
        <w:jc w:val="both"/>
        <w:rPr>
          <w:rFonts w:cs="B Nazanin"/>
          <w:rtl/>
        </w:rPr>
      </w:pPr>
      <w:r w:rsidRPr="005104CA">
        <w:rPr>
          <w:rFonts w:cs="B Nazanin"/>
          <w:rtl/>
        </w:rPr>
        <w:tab/>
      </w:r>
      <w:r w:rsidRPr="004B52B4">
        <w:rPr>
          <w:rFonts w:cs="B Nazanin" w:hint="cs"/>
          <w:color w:val="BFBFBF" w:themeColor="background1" w:themeShade="BF"/>
          <w:rtl/>
        </w:rPr>
        <w:t>با توجه به حاكميت اقليم</w:t>
      </w:r>
      <w:r w:rsidRPr="004B52B4">
        <w:rPr>
          <w:rFonts w:cs="B Nazanin"/>
          <w:color w:val="BFBFBF" w:themeColor="background1" w:themeShade="BF"/>
          <w:rtl/>
        </w:rPr>
        <w:softHyphen/>
      </w:r>
      <w:r w:rsidRPr="004B52B4">
        <w:rPr>
          <w:rFonts w:cs="B Nazanin" w:hint="cs"/>
          <w:color w:val="BFBFBF" w:themeColor="background1" w:themeShade="BF"/>
          <w:rtl/>
        </w:rPr>
        <w:t>هاي خشك و نيمه</w:t>
      </w:r>
      <w:r w:rsidRPr="004B52B4">
        <w:rPr>
          <w:rFonts w:cs="B Nazanin"/>
          <w:color w:val="BFBFBF" w:themeColor="background1" w:themeShade="BF"/>
          <w:rtl/>
        </w:rPr>
        <w:softHyphen/>
      </w:r>
      <w:r w:rsidRPr="004B52B4">
        <w:rPr>
          <w:rFonts w:cs="B Nazanin" w:hint="cs"/>
          <w:color w:val="BFBFBF" w:themeColor="background1" w:themeShade="BF"/>
          <w:rtl/>
        </w:rPr>
        <w:t>خشك در كشور، تشديد خشكي به</w:t>
      </w:r>
      <w:r w:rsidRPr="004B52B4">
        <w:rPr>
          <w:rFonts w:cs="B Nazanin"/>
          <w:color w:val="BFBFBF" w:themeColor="background1" w:themeShade="BF"/>
          <w:rtl/>
        </w:rPr>
        <w:softHyphen/>
      </w:r>
      <w:r w:rsidRPr="004B52B4">
        <w:rPr>
          <w:rFonts w:cs="B Nazanin" w:hint="cs"/>
          <w:color w:val="BFBFBF" w:themeColor="background1" w:themeShade="BF"/>
          <w:rtl/>
        </w:rPr>
        <w:t>دليل وقوع خشکسالی در سال</w:t>
      </w:r>
      <w:r w:rsidRPr="004B52B4">
        <w:rPr>
          <w:rFonts w:cs="B Nazanin" w:hint="cs"/>
          <w:color w:val="BFBFBF" w:themeColor="background1" w:themeShade="BF"/>
          <w:rtl/>
        </w:rPr>
        <w:softHyphen/>
        <w:t xml:space="preserve">های اخیر، بهره برداری نامناسب از منابع آبی و خاکی </w:t>
      </w:r>
      <w:r w:rsidR="005104CA" w:rsidRPr="004B52B4">
        <w:rPr>
          <w:rFonts w:cs="B Nazanin" w:hint="cs"/>
          <w:color w:val="BFBFBF" w:themeColor="background1" w:themeShade="BF"/>
          <w:rtl/>
        </w:rPr>
        <w:t>که منجر به تشديد فرسايش بادي،‌ وقوع گردوغبار و هجوم ماسه</w:t>
      </w:r>
      <w:r w:rsidR="005104CA" w:rsidRPr="004B52B4">
        <w:rPr>
          <w:rFonts w:cs="B Nazanin"/>
          <w:color w:val="BFBFBF" w:themeColor="background1" w:themeShade="BF"/>
          <w:rtl/>
        </w:rPr>
        <w:softHyphen/>
      </w:r>
      <w:r w:rsidR="005104CA" w:rsidRPr="004B52B4">
        <w:rPr>
          <w:rFonts w:cs="B Nazanin" w:hint="cs"/>
          <w:color w:val="BFBFBF" w:themeColor="background1" w:themeShade="BF"/>
          <w:rtl/>
        </w:rPr>
        <w:t xml:space="preserve">هاي روان خواهد شد </w:t>
      </w:r>
      <w:r w:rsidRPr="004B52B4">
        <w:rPr>
          <w:rFonts w:cs="B Nazanin" w:hint="cs"/>
          <w:color w:val="BFBFBF" w:themeColor="background1" w:themeShade="BF"/>
          <w:rtl/>
        </w:rPr>
        <w:t xml:space="preserve">و در عین حال لزوم استفاده بهینه از </w:t>
      </w:r>
      <w:r w:rsidR="005104CA" w:rsidRPr="004B52B4">
        <w:rPr>
          <w:rFonts w:cs="B Nazanin" w:hint="cs"/>
          <w:color w:val="BFBFBF" w:themeColor="background1" w:themeShade="BF"/>
          <w:rtl/>
        </w:rPr>
        <w:t xml:space="preserve">منابع آبی اندک </w:t>
      </w:r>
      <w:r w:rsidRPr="004B52B4">
        <w:rPr>
          <w:rFonts w:cs="B Nazanin" w:hint="cs"/>
          <w:color w:val="BFBFBF" w:themeColor="background1" w:themeShade="BF"/>
          <w:rtl/>
        </w:rPr>
        <w:t xml:space="preserve">آب موجود در </w:t>
      </w:r>
      <w:r w:rsidR="005104CA" w:rsidRPr="004B52B4">
        <w:rPr>
          <w:rFonts w:cs="B Nazanin" w:hint="cs"/>
          <w:color w:val="BFBFBF" w:themeColor="background1" w:themeShade="BF"/>
          <w:rtl/>
        </w:rPr>
        <w:t>مناطق بیابانی</w:t>
      </w:r>
      <w:r w:rsidRPr="004B52B4">
        <w:rPr>
          <w:rFonts w:cs="B Nazanin" w:hint="cs"/>
          <w:color w:val="BFBFBF" w:themeColor="background1" w:themeShade="BF"/>
          <w:rtl/>
        </w:rPr>
        <w:t xml:space="preserve"> </w:t>
      </w:r>
      <w:r w:rsidR="005104CA" w:rsidRPr="004B52B4">
        <w:rPr>
          <w:rFonts w:cs="B Nazanin" w:hint="cs"/>
          <w:color w:val="BFBFBF" w:themeColor="background1" w:themeShade="BF"/>
          <w:rtl/>
        </w:rPr>
        <w:t xml:space="preserve">بمنظور </w:t>
      </w:r>
      <w:r w:rsidRPr="004B52B4">
        <w:rPr>
          <w:rFonts w:cs="B Nazanin" w:hint="cs"/>
          <w:color w:val="BFBFBF" w:themeColor="background1" w:themeShade="BF"/>
          <w:rtl/>
        </w:rPr>
        <w:t>امکان جوانه</w:t>
      </w:r>
      <w:r w:rsidRPr="004B52B4">
        <w:rPr>
          <w:rFonts w:cs="B Nazanin"/>
          <w:color w:val="BFBFBF" w:themeColor="background1" w:themeShade="BF"/>
          <w:rtl/>
        </w:rPr>
        <w:softHyphen/>
      </w:r>
      <w:r w:rsidRPr="004B52B4">
        <w:rPr>
          <w:rFonts w:cs="B Nazanin" w:hint="cs"/>
          <w:color w:val="BFBFBF" w:themeColor="background1" w:themeShade="BF"/>
          <w:rtl/>
        </w:rPr>
        <w:t>زني بذر و استقرار نهال</w:t>
      </w:r>
      <w:r w:rsidRPr="004B52B4">
        <w:rPr>
          <w:rFonts w:cs="B Nazanin" w:hint="cs"/>
          <w:color w:val="BFBFBF" w:themeColor="background1" w:themeShade="BF"/>
          <w:rtl/>
        </w:rPr>
        <w:softHyphen/>
        <w:t>ها</w:t>
      </w:r>
      <w:r w:rsidR="005104CA" w:rsidRPr="004B52B4">
        <w:rPr>
          <w:rFonts w:cs="B Nazanin" w:hint="cs"/>
          <w:color w:val="BFBFBF" w:themeColor="background1" w:themeShade="BF"/>
          <w:rtl/>
        </w:rPr>
        <w:t>ی مقاوم به شوری و خشکی و در نهایت بررسی روش های متنوع تثبیت کننده</w:t>
      </w:r>
      <w:r w:rsidR="005104CA" w:rsidRPr="004B52B4">
        <w:rPr>
          <w:rFonts w:cs="B Nazanin"/>
          <w:color w:val="BFBFBF" w:themeColor="background1" w:themeShade="BF"/>
          <w:rtl/>
        </w:rPr>
        <w:softHyphen/>
      </w:r>
      <w:r w:rsidR="005104CA" w:rsidRPr="004B52B4">
        <w:rPr>
          <w:rFonts w:cs="B Nazanin" w:hint="cs"/>
          <w:color w:val="BFBFBF" w:themeColor="background1" w:themeShade="BF"/>
          <w:rtl/>
        </w:rPr>
        <w:t>های خاک، ارزیابی اثربخشی روش ها و بکارگیری مرتبط هر یک از پروژه ها در مناطق بیابانی مورد توجه واقع می گردد.</w:t>
      </w:r>
    </w:p>
    <w:p w14:paraId="4A038628" w14:textId="3B69C109" w:rsidR="00952DE8" w:rsidRDefault="00F6752F" w:rsidP="00952DE8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2</w:t>
      </w:r>
      <w:r w:rsidR="00952DE8" w:rsidRPr="00952DE8">
        <w:rPr>
          <w:rFonts w:ascii="Arial" w:hAnsi="Arial" w:cs="B Nazanin" w:hint="cs"/>
          <w:b/>
          <w:bCs/>
          <w:rtl/>
        </w:rPr>
        <w:t xml:space="preserve">- </w:t>
      </w:r>
      <w:r w:rsidR="00952DE8">
        <w:rPr>
          <w:rFonts w:ascii="Arial" w:hAnsi="Arial" w:cs="B Nazanin" w:hint="cs"/>
          <w:b/>
          <w:bCs/>
          <w:rtl/>
        </w:rPr>
        <w:t>ضرورت برگزاری نشست</w:t>
      </w:r>
      <w:r w:rsidR="000770DE">
        <w:rPr>
          <w:rFonts w:ascii="Arial" w:hAnsi="Arial" w:cs="B Nazanin" w:hint="cs"/>
          <w:b/>
          <w:bCs/>
          <w:rtl/>
        </w:rPr>
        <w:t xml:space="preserve"> :</w:t>
      </w:r>
    </w:p>
    <w:p w14:paraId="1986B911" w14:textId="4679462D" w:rsidR="00E46FBA" w:rsidRPr="004B52B4" w:rsidRDefault="00016167" w:rsidP="00E46FBA">
      <w:pPr>
        <w:rPr>
          <w:rFonts w:cs="B Nazanin"/>
          <w:color w:val="BFBFBF" w:themeColor="background1" w:themeShade="BF"/>
        </w:rPr>
      </w:pPr>
      <w:r w:rsidRPr="004B52B4">
        <w:rPr>
          <w:rFonts w:cs="B Nazanin" w:hint="cs"/>
          <w:color w:val="BFBFBF" w:themeColor="background1" w:themeShade="BF"/>
          <w:rtl/>
        </w:rPr>
        <w:t>ضرورت ارزیابی اثربخشی پروژه های بیابانزدایی در سطح ملی را می توان در موضوعات ذیل توجیه نمود:</w:t>
      </w:r>
    </w:p>
    <w:p w14:paraId="4A785723" w14:textId="77777777" w:rsidR="00016167" w:rsidRPr="004B52B4" w:rsidRDefault="00016167" w:rsidP="00016167">
      <w:pPr>
        <w:rPr>
          <w:rFonts w:cs="B Nazanin"/>
          <w:color w:val="BFBFBF" w:themeColor="background1" w:themeShade="BF"/>
          <w:rtl/>
        </w:rPr>
      </w:pPr>
      <w:r w:rsidRPr="004B52B4">
        <w:rPr>
          <w:rFonts w:cs="B Nazanin" w:hint="cs"/>
          <w:color w:val="BFBFBF" w:themeColor="background1" w:themeShade="BF"/>
          <w:rtl/>
        </w:rPr>
        <w:t>الف) کنترل پدیده بیابانزایی</w:t>
      </w:r>
    </w:p>
    <w:p w14:paraId="31513157" w14:textId="77777777" w:rsidR="00016167" w:rsidRPr="004B52B4" w:rsidRDefault="00016167" w:rsidP="00016167">
      <w:pPr>
        <w:rPr>
          <w:rFonts w:cs="B Nazanin"/>
          <w:color w:val="BFBFBF" w:themeColor="background1" w:themeShade="BF"/>
          <w:rtl/>
        </w:rPr>
      </w:pPr>
      <w:r w:rsidRPr="004B52B4">
        <w:rPr>
          <w:rFonts w:cs="B Nazanin" w:hint="cs"/>
          <w:color w:val="BFBFBF" w:themeColor="background1" w:themeShade="BF"/>
          <w:rtl/>
        </w:rPr>
        <w:t>ب) مقابله با فرسایش بادی و طوفان</w:t>
      </w:r>
      <w:r w:rsidRPr="004B52B4">
        <w:rPr>
          <w:rFonts w:cs="B Nazanin"/>
          <w:color w:val="BFBFBF" w:themeColor="background1" w:themeShade="BF"/>
          <w:rtl/>
        </w:rPr>
        <w:softHyphen/>
      </w:r>
      <w:r w:rsidRPr="004B52B4">
        <w:rPr>
          <w:rFonts w:cs="B Nazanin"/>
          <w:color w:val="BFBFBF" w:themeColor="background1" w:themeShade="BF"/>
          <w:rtl/>
        </w:rPr>
        <w:softHyphen/>
      </w:r>
      <w:r w:rsidRPr="004B52B4">
        <w:rPr>
          <w:rFonts w:cs="B Nazanin" w:hint="cs"/>
          <w:color w:val="BFBFBF" w:themeColor="background1" w:themeShade="BF"/>
          <w:rtl/>
        </w:rPr>
        <w:t>های گرد و غبار</w:t>
      </w:r>
    </w:p>
    <w:p w14:paraId="64ABCB02" w14:textId="4635E03D" w:rsidR="00305806" w:rsidRPr="004B52B4" w:rsidRDefault="00016167" w:rsidP="00016167">
      <w:pPr>
        <w:rPr>
          <w:rFonts w:cs="B Nazanin"/>
          <w:color w:val="BFBFBF" w:themeColor="background1" w:themeShade="BF"/>
          <w:rtl/>
        </w:rPr>
      </w:pPr>
      <w:r w:rsidRPr="004B52B4">
        <w:rPr>
          <w:rFonts w:cs="B Nazanin" w:hint="cs"/>
          <w:color w:val="BFBFBF" w:themeColor="background1" w:themeShade="BF"/>
          <w:rtl/>
        </w:rPr>
        <w:t xml:space="preserve">ج) </w:t>
      </w:r>
      <w:r w:rsidR="00E46FBA" w:rsidRPr="004B52B4">
        <w:rPr>
          <w:rFonts w:cs="B Nazanin"/>
          <w:color w:val="BFBFBF" w:themeColor="background1" w:themeShade="BF"/>
          <w:rtl/>
        </w:rPr>
        <w:t>کاهش فرسايش خاک</w:t>
      </w:r>
    </w:p>
    <w:p w14:paraId="3C25FAC7" w14:textId="606F1B4D" w:rsidR="00016167" w:rsidRPr="004B52B4" w:rsidRDefault="00016167" w:rsidP="00016167">
      <w:pPr>
        <w:rPr>
          <w:rFonts w:cs="B Nazanin"/>
          <w:color w:val="BFBFBF" w:themeColor="background1" w:themeShade="BF"/>
          <w:rtl/>
        </w:rPr>
      </w:pPr>
      <w:r w:rsidRPr="004B52B4">
        <w:rPr>
          <w:rFonts w:cs="B Nazanin" w:hint="cs"/>
          <w:color w:val="BFBFBF" w:themeColor="background1" w:themeShade="BF"/>
          <w:rtl/>
        </w:rPr>
        <w:t>د) توسعه و کشت گیاهان مقاوم به شوری و خشکی در کشور</w:t>
      </w:r>
    </w:p>
    <w:p w14:paraId="563D7D5D" w14:textId="77777777" w:rsidR="00952DE8" w:rsidRDefault="00952DE8" w:rsidP="003A2C1A">
      <w:pPr>
        <w:jc w:val="both"/>
        <w:rPr>
          <w:rFonts w:ascii="Arial" w:hAnsi="Arial" w:cs="B Nazanin"/>
          <w:b/>
          <w:bCs/>
          <w:rtl/>
        </w:rPr>
      </w:pPr>
    </w:p>
    <w:p w14:paraId="0FFF29C9" w14:textId="774B66B5" w:rsidR="00952DE8" w:rsidRDefault="00F6752F" w:rsidP="003A2C1A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3</w:t>
      </w:r>
      <w:r w:rsidR="00952DE8">
        <w:rPr>
          <w:rFonts w:ascii="Arial" w:hAnsi="Arial" w:cs="B Nazanin" w:hint="cs"/>
          <w:b/>
          <w:bCs/>
          <w:rtl/>
        </w:rPr>
        <w:t>- سخنرانان نشست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1716"/>
        <w:gridCol w:w="2141"/>
        <w:gridCol w:w="2497"/>
        <w:gridCol w:w="2748"/>
      </w:tblGrid>
      <w:tr w:rsidR="00C02B1A" w:rsidRPr="00C02B1A" w14:paraId="267067A6" w14:textId="77777777" w:rsidTr="005104CA">
        <w:trPr>
          <w:trHeight w:val="146"/>
        </w:trPr>
        <w:tc>
          <w:tcPr>
            <w:tcW w:w="534" w:type="dxa"/>
            <w:vAlign w:val="center"/>
          </w:tcPr>
          <w:p w14:paraId="4AF2C50F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32" w:type="dxa"/>
            <w:vAlign w:val="center"/>
          </w:tcPr>
          <w:p w14:paraId="5E7E9D66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162" w:type="dxa"/>
            <w:vAlign w:val="center"/>
          </w:tcPr>
          <w:p w14:paraId="3A6940CD" w14:textId="2A9601D9" w:rsidR="00C02B1A" w:rsidRPr="00C02B1A" w:rsidRDefault="008A38E7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</w:t>
            </w:r>
            <w:r w:rsid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و مرتبه علمی</w:t>
            </w:r>
          </w:p>
        </w:tc>
        <w:tc>
          <w:tcPr>
            <w:tcW w:w="2527" w:type="dxa"/>
            <w:vAlign w:val="center"/>
          </w:tcPr>
          <w:p w14:paraId="72E7BDC7" w14:textId="77777777" w:rsid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 سخنرانی</w:t>
            </w:r>
          </w:p>
        </w:tc>
        <w:tc>
          <w:tcPr>
            <w:tcW w:w="2781" w:type="dxa"/>
            <w:vAlign w:val="center"/>
          </w:tcPr>
          <w:p w14:paraId="3F687C2C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ال</w:t>
            </w:r>
            <w:r w:rsidR="007B63E4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ک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ترونیکی و تلفن</w:t>
            </w:r>
          </w:p>
        </w:tc>
      </w:tr>
      <w:tr w:rsidR="005104CA" w:rsidRPr="00C02B1A" w14:paraId="05AB9423" w14:textId="77777777" w:rsidTr="005104CA">
        <w:trPr>
          <w:trHeight w:val="55"/>
        </w:trPr>
        <w:tc>
          <w:tcPr>
            <w:tcW w:w="534" w:type="dxa"/>
            <w:vAlign w:val="center"/>
          </w:tcPr>
          <w:p w14:paraId="4144FF9B" w14:textId="58C3EFF9" w:rsidR="005104CA" w:rsidRPr="00C02B1A" w:rsidRDefault="005104CA" w:rsidP="005104C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732" w:type="dxa"/>
            <w:vAlign w:val="center"/>
          </w:tcPr>
          <w:p w14:paraId="0F0EAEE9" w14:textId="2427CADD" w:rsidR="005104CA" w:rsidRPr="004B52B4" w:rsidRDefault="005104CA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جناب آقای دکتر جمال مصفایی</w:t>
            </w:r>
          </w:p>
        </w:tc>
        <w:tc>
          <w:tcPr>
            <w:tcW w:w="2162" w:type="dxa"/>
            <w:vAlign w:val="center"/>
          </w:tcPr>
          <w:p w14:paraId="4158CCB4" w14:textId="138BC6F1" w:rsidR="005104CA" w:rsidRPr="004B52B4" w:rsidRDefault="005104CA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عضو هیات علمی مرکز تحقیقات حفاظت خاک و آبخیزداری کشور</w:t>
            </w:r>
          </w:p>
        </w:tc>
        <w:tc>
          <w:tcPr>
            <w:tcW w:w="2527" w:type="dxa"/>
            <w:vAlign w:val="center"/>
          </w:tcPr>
          <w:p w14:paraId="06B1E7BE" w14:textId="09213832" w:rsidR="005104CA" w:rsidRPr="004B52B4" w:rsidRDefault="005104CA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ارزیابی اثربخشی اجرای پروژه های مقابله با بیابانزایی</w:t>
            </w:r>
          </w:p>
        </w:tc>
        <w:tc>
          <w:tcPr>
            <w:tcW w:w="2781" w:type="dxa"/>
          </w:tcPr>
          <w:p w14:paraId="72140909" w14:textId="4D2216F2" w:rsidR="005104CA" w:rsidRPr="004B52B4" w:rsidRDefault="004B52B4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آدرس </w:t>
            </w:r>
            <w:r>
              <w:rPr>
                <w:rFonts w:ascii="Arial" w:hAnsi="Arial" w:cs="Arial" w:hint="cs"/>
                <w:b/>
                <w:bCs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شماره موبایل - </w:t>
            </w:r>
            <w:r w:rsidR="005104CA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مرکز تحقیقات حفاظت خاک و آبخیزداری کشور</w:t>
            </w:r>
          </w:p>
        </w:tc>
      </w:tr>
      <w:tr w:rsidR="005104CA" w:rsidRPr="00C02B1A" w14:paraId="5A713F65" w14:textId="77777777" w:rsidTr="005104CA">
        <w:trPr>
          <w:trHeight w:val="145"/>
        </w:trPr>
        <w:tc>
          <w:tcPr>
            <w:tcW w:w="534" w:type="dxa"/>
            <w:vAlign w:val="center"/>
          </w:tcPr>
          <w:p w14:paraId="225EAB8E" w14:textId="259E46F2" w:rsidR="005104CA" w:rsidRPr="00C02B1A" w:rsidRDefault="005104CA" w:rsidP="005104C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32" w:type="dxa"/>
            <w:vAlign w:val="center"/>
          </w:tcPr>
          <w:p w14:paraId="24E819D7" w14:textId="29DC3548" w:rsidR="005104CA" w:rsidRPr="004B52B4" w:rsidRDefault="005104CA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جناب آقای دکتر امین صالح پور جم</w:t>
            </w:r>
          </w:p>
        </w:tc>
        <w:tc>
          <w:tcPr>
            <w:tcW w:w="2162" w:type="dxa"/>
            <w:vAlign w:val="center"/>
          </w:tcPr>
          <w:p w14:paraId="773409DF" w14:textId="60AD517E" w:rsidR="005104CA" w:rsidRPr="004B52B4" w:rsidRDefault="005104CA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عضو هیات علمی مرکز تحقیقات حفاظت خاک و آبخیزداری کشور</w:t>
            </w:r>
          </w:p>
        </w:tc>
        <w:tc>
          <w:tcPr>
            <w:tcW w:w="2527" w:type="dxa"/>
            <w:vAlign w:val="center"/>
          </w:tcPr>
          <w:p w14:paraId="226B95C4" w14:textId="4CB9CFB1" w:rsidR="005104CA" w:rsidRPr="004B52B4" w:rsidRDefault="005104CA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ارزیابی اثربخشی اجرای پروژه های مقابله با بیابانزایی</w:t>
            </w:r>
          </w:p>
        </w:tc>
        <w:tc>
          <w:tcPr>
            <w:tcW w:w="2781" w:type="dxa"/>
          </w:tcPr>
          <w:p w14:paraId="145D4D75" w14:textId="3873CA3B" w:rsidR="005104CA" w:rsidRPr="004B52B4" w:rsidRDefault="004B52B4" w:rsidP="005104CA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آدرس </w:t>
            </w:r>
            <w:r>
              <w:rPr>
                <w:rFonts w:ascii="Arial" w:hAnsi="Arial" w:cs="Arial" w:hint="cs"/>
                <w:b/>
                <w:bCs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شماره موبایل - </w:t>
            </w:r>
            <w:r w:rsidR="005104CA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مرکز تحقیقات حفاظت خاک و آبخیزداری کشور</w:t>
            </w:r>
          </w:p>
        </w:tc>
      </w:tr>
      <w:tr w:rsidR="00C02B1A" w:rsidRPr="00C02B1A" w14:paraId="5A987A3A" w14:textId="77777777" w:rsidTr="005104CA">
        <w:trPr>
          <w:trHeight w:val="145"/>
        </w:trPr>
        <w:tc>
          <w:tcPr>
            <w:tcW w:w="534" w:type="dxa"/>
            <w:vAlign w:val="center"/>
          </w:tcPr>
          <w:p w14:paraId="4599E0E1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732" w:type="dxa"/>
            <w:vAlign w:val="center"/>
          </w:tcPr>
          <w:p w14:paraId="3B54F3C0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162" w:type="dxa"/>
            <w:vAlign w:val="center"/>
          </w:tcPr>
          <w:p w14:paraId="4517E8B0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527" w:type="dxa"/>
            <w:vAlign w:val="center"/>
          </w:tcPr>
          <w:p w14:paraId="41467CE8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1" w:type="dxa"/>
            <w:vAlign w:val="center"/>
          </w:tcPr>
          <w:p w14:paraId="4832A95F" w14:textId="77777777" w:rsidR="00C02B1A" w:rsidRPr="00C02B1A" w:rsidRDefault="00C02B1A" w:rsidP="00C02B1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2695DF4F" w14:textId="77777777" w:rsidR="00952DE8" w:rsidRDefault="00952DE8" w:rsidP="003A2C1A">
      <w:pPr>
        <w:jc w:val="both"/>
        <w:rPr>
          <w:rFonts w:ascii="Arial" w:hAnsi="Arial" w:cs="B Nazanin"/>
          <w:b/>
          <w:bCs/>
          <w:rtl/>
        </w:rPr>
      </w:pPr>
    </w:p>
    <w:p w14:paraId="5EA4A42D" w14:textId="5836CBE9" w:rsidR="00952DE8" w:rsidRDefault="00F6752F" w:rsidP="003A2C1A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4</w:t>
      </w:r>
      <w:r w:rsidR="00C02B1A">
        <w:rPr>
          <w:rFonts w:ascii="Arial" w:hAnsi="Arial" w:cs="B Nazanin" w:hint="cs"/>
          <w:b/>
          <w:bCs/>
          <w:rtl/>
        </w:rPr>
        <w:t>- اعضای پانل تخصصی (</w:t>
      </w:r>
      <w:r>
        <w:rPr>
          <w:rFonts w:ascii="Arial" w:hAnsi="Arial" w:cs="B Nazanin" w:hint="cs"/>
          <w:b/>
          <w:bCs/>
          <w:rtl/>
        </w:rPr>
        <w:t>بحث و تبادل نظر</w:t>
      </w:r>
      <w:r w:rsidR="00C02B1A">
        <w:rPr>
          <w:rFonts w:ascii="Arial" w:hAnsi="Arial" w:cs="B Nazanin" w:hint="cs"/>
          <w:b/>
          <w:bCs/>
          <w:rtl/>
        </w:rPr>
        <w:t>)</w:t>
      </w:r>
    </w:p>
    <w:tbl>
      <w:tblPr>
        <w:tblStyle w:val="TableGrid"/>
        <w:bidiVisual/>
        <w:tblW w:w="9735" w:type="dxa"/>
        <w:tblInd w:w="84" w:type="dxa"/>
        <w:tblLook w:val="04A0" w:firstRow="1" w:lastRow="0" w:firstColumn="1" w:lastColumn="0" w:noHBand="0" w:noVBand="1"/>
      </w:tblPr>
      <w:tblGrid>
        <w:gridCol w:w="633"/>
        <w:gridCol w:w="2126"/>
        <w:gridCol w:w="3576"/>
        <w:gridCol w:w="3400"/>
      </w:tblGrid>
      <w:tr w:rsidR="00C02B1A" w:rsidRPr="00C02B1A" w14:paraId="0797EFF2" w14:textId="77777777" w:rsidTr="00032C40">
        <w:trPr>
          <w:trHeight w:val="146"/>
        </w:trPr>
        <w:tc>
          <w:tcPr>
            <w:tcW w:w="633" w:type="dxa"/>
            <w:vAlign w:val="center"/>
          </w:tcPr>
          <w:p w14:paraId="6D3B4150" w14:textId="77777777"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26" w:type="dxa"/>
            <w:vAlign w:val="center"/>
          </w:tcPr>
          <w:p w14:paraId="15459AA4" w14:textId="77777777"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3576" w:type="dxa"/>
            <w:vAlign w:val="center"/>
          </w:tcPr>
          <w:p w14:paraId="2A4A53BB" w14:textId="7F5BEB67" w:rsidR="00C02B1A" w:rsidRPr="00C02B1A" w:rsidRDefault="00FD1E64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</w:t>
            </w:r>
            <w:r w:rsidR="00C02B1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و مرتبه علمی</w:t>
            </w:r>
          </w:p>
        </w:tc>
        <w:tc>
          <w:tcPr>
            <w:tcW w:w="3400" w:type="dxa"/>
            <w:vAlign w:val="center"/>
          </w:tcPr>
          <w:p w14:paraId="007AF1B9" w14:textId="54A0C09A" w:rsidR="00C02B1A" w:rsidRPr="00C02B1A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ال</w:t>
            </w:r>
            <w:r w:rsidR="007B63E4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ک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ترونیکی و تلفن</w:t>
            </w:r>
            <w:r w:rsidR="00032C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 سمت</w:t>
            </w:r>
          </w:p>
        </w:tc>
      </w:tr>
      <w:tr w:rsidR="00C02B1A" w:rsidRPr="00C02B1A" w14:paraId="401A5C24" w14:textId="77777777" w:rsidTr="00032C40">
        <w:trPr>
          <w:trHeight w:val="55"/>
        </w:trPr>
        <w:tc>
          <w:tcPr>
            <w:tcW w:w="633" w:type="dxa"/>
            <w:vAlign w:val="center"/>
          </w:tcPr>
          <w:p w14:paraId="6ADCD10F" w14:textId="2FE341E1" w:rsidR="00C02B1A" w:rsidRPr="00C02B1A" w:rsidRDefault="00305806" w:rsidP="00DE6297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344D0FFE" w14:textId="48E9B5F0" w:rsidR="00C02B1A" w:rsidRPr="004B52B4" w:rsidRDefault="00305806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جناب آقای دکتر </w:t>
            </w:r>
            <w:r w:rsidR="005104CA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حسن وحید</w:t>
            </w:r>
          </w:p>
        </w:tc>
        <w:tc>
          <w:tcPr>
            <w:tcW w:w="3576" w:type="dxa"/>
            <w:vAlign w:val="center"/>
          </w:tcPr>
          <w:p w14:paraId="0B6B55EC" w14:textId="0E1F5148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دکترای منابع طبیعی</w:t>
            </w:r>
          </w:p>
        </w:tc>
        <w:tc>
          <w:tcPr>
            <w:tcW w:w="3400" w:type="dxa"/>
            <w:vAlign w:val="center"/>
          </w:tcPr>
          <w:p w14:paraId="2FCBFFA0" w14:textId="26F20114" w:rsidR="00C02B1A" w:rsidRPr="004B52B4" w:rsidRDefault="004B52B4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آدرس </w:t>
            </w:r>
            <w:r>
              <w:rPr>
                <w:rFonts w:ascii="Arial" w:hAnsi="Arial" w:cs="Arial" w:hint="cs"/>
                <w:b/>
                <w:bCs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شماره موبایل - </w:t>
            </w:r>
            <w:r w:rsidR="00032C40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سرپرس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ت </w:t>
            </w:r>
            <w:r w:rsidR="00032C40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سازمان منابع طبیعی و معاون آبخیزداری</w:t>
            </w:r>
          </w:p>
        </w:tc>
      </w:tr>
      <w:tr w:rsidR="00032C40" w:rsidRPr="00C02B1A" w14:paraId="7919EB2A" w14:textId="77777777" w:rsidTr="00032C40">
        <w:trPr>
          <w:trHeight w:val="145"/>
        </w:trPr>
        <w:tc>
          <w:tcPr>
            <w:tcW w:w="633" w:type="dxa"/>
            <w:vAlign w:val="center"/>
          </w:tcPr>
          <w:p w14:paraId="4E4DA1B3" w14:textId="3C6329B5" w:rsidR="00032C40" w:rsidRPr="00C02B1A" w:rsidRDefault="00032C40" w:rsidP="00032C4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14:paraId="13413AF4" w14:textId="0B1F5A8D" w:rsidR="00032C40" w:rsidRPr="004B52B4" w:rsidRDefault="00032C40" w:rsidP="00032C40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جناب آقای دکتر غلامرضا هادربادی</w:t>
            </w:r>
          </w:p>
        </w:tc>
        <w:tc>
          <w:tcPr>
            <w:tcW w:w="3576" w:type="dxa"/>
            <w:vAlign w:val="center"/>
          </w:tcPr>
          <w:p w14:paraId="487F5DD5" w14:textId="0B172928" w:rsidR="00032C40" w:rsidRPr="004B52B4" w:rsidRDefault="00032C40" w:rsidP="00032C40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دکترای منابع طبیعی</w:t>
            </w:r>
          </w:p>
        </w:tc>
        <w:tc>
          <w:tcPr>
            <w:tcW w:w="3400" w:type="dxa"/>
            <w:vAlign w:val="center"/>
          </w:tcPr>
          <w:p w14:paraId="593FA140" w14:textId="2D11B5E1" w:rsidR="00032C40" w:rsidRPr="004B52B4" w:rsidRDefault="004B52B4" w:rsidP="00032C40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آدرس </w:t>
            </w:r>
            <w:r>
              <w:rPr>
                <w:rFonts w:ascii="Arial" w:hAnsi="Arial" w:cs="Arial" w:hint="cs"/>
                <w:b/>
                <w:bCs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شماره موبایل - </w:t>
            </w:r>
            <w:r w:rsidR="00032C40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مدیر کل دفتر امور بیابان</w:t>
            </w:r>
          </w:p>
        </w:tc>
      </w:tr>
      <w:tr w:rsidR="00032C40" w:rsidRPr="00C02B1A" w14:paraId="19D6CD0B" w14:textId="77777777" w:rsidTr="00032C40">
        <w:trPr>
          <w:trHeight w:val="145"/>
        </w:trPr>
        <w:tc>
          <w:tcPr>
            <w:tcW w:w="633" w:type="dxa"/>
            <w:vAlign w:val="center"/>
          </w:tcPr>
          <w:p w14:paraId="725F9F11" w14:textId="4343DDD8" w:rsidR="00032C40" w:rsidRPr="00C02B1A" w:rsidRDefault="00032C40" w:rsidP="00032C4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14:paraId="59665645" w14:textId="07CD43F9" w:rsidR="00032C40" w:rsidRPr="004B52B4" w:rsidRDefault="00032C40" w:rsidP="00032C40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جناب آقای مهندس سید محمدتقی سجادی</w:t>
            </w:r>
          </w:p>
        </w:tc>
        <w:tc>
          <w:tcPr>
            <w:tcW w:w="3576" w:type="dxa"/>
            <w:vAlign w:val="center"/>
          </w:tcPr>
          <w:p w14:paraId="46088216" w14:textId="2F6CC64E" w:rsidR="00032C40" w:rsidRPr="004B52B4" w:rsidRDefault="00032C40" w:rsidP="00032C40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دکترای منابع طبیعی</w:t>
            </w:r>
          </w:p>
        </w:tc>
        <w:tc>
          <w:tcPr>
            <w:tcW w:w="3400" w:type="dxa"/>
            <w:vAlign w:val="center"/>
          </w:tcPr>
          <w:p w14:paraId="4F736AD8" w14:textId="6BB24D02" w:rsidR="00032C40" w:rsidRPr="004B52B4" w:rsidRDefault="004B52B4" w:rsidP="00032C40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آدرس </w:t>
            </w:r>
            <w:r>
              <w:rPr>
                <w:rFonts w:ascii="Arial" w:hAnsi="Arial" w:cs="Arial" w:hint="cs"/>
                <w:b/>
                <w:bCs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شماره موبایل -</w:t>
            </w:r>
            <w:r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 سمت</w:t>
            </w:r>
          </w:p>
        </w:tc>
      </w:tr>
    </w:tbl>
    <w:p w14:paraId="6084DA0A" w14:textId="77777777" w:rsidR="00C02B1A" w:rsidRDefault="00C02B1A" w:rsidP="003A2C1A">
      <w:pPr>
        <w:jc w:val="both"/>
        <w:rPr>
          <w:rFonts w:ascii="Arial" w:hAnsi="Arial" w:cs="B Nazanin"/>
          <w:b/>
          <w:bCs/>
          <w:rtl/>
        </w:rPr>
      </w:pPr>
    </w:p>
    <w:p w14:paraId="63AD9091" w14:textId="3F8CD12D" w:rsidR="00C02B1A" w:rsidRDefault="00F6752F" w:rsidP="00C02B1A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5</w:t>
      </w:r>
      <w:r w:rsidR="00C02B1A">
        <w:rPr>
          <w:rFonts w:ascii="Arial" w:hAnsi="Arial" w:cs="B Nazanin" w:hint="cs"/>
          <w:b/>
          <w:bCs/>
          <w:rtl/>
        </w:rPr>
        <w:t>- مدعوین و شرکت</w:t>
      </w:r>
      <w:r w:rsidR="00C02B1A">
        <w:rPr>
          <w:rFonts w:ascii="Arial" w:hAnsi="Arial" w:cs="B Nazanin" w:hint="eastAsia"/>
          <w:b/>
          <w:bCs/>
          <w:rtl/>
        </w:rPr>
        <w:t>‌</w:t>
      </w:r>
      <w:r w:rsidR="00C02B1A">
        <w:rPr>
          <w:rFonts w:ascii="Arial" w:hAnsi="Arial" w:cs="B Nazanin" w:hint="cs"/>
          <w:b/>
          <w:bCs/>
          <w:rtl/>
        </w:rPr>
        <w:t>کنندگان در نشست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3570"/>
        <w:gridCol w:w="2640"/>
        <w:gridCol w:w="2880"/>
      </w:tblGrid>
      <w:tr w:rsidR="00C02B1A" w14:paraId="57DAB5A9" w14:textId="77777777" w:rsidTr="005104CA">
        <w:trPr>
          <w:trHeight w:val="146"/>
        </w:trPr>
        <w:tc>
          <w:tcPr>
            <w:tcW w:w="637" w:type="dxa"/>
            <w:vAlign w:val="center"/>
          </w:tcPr>
          <w:p w14:paraId="148FE9D6" w14:textId="77777777" w:rsidR="00C02B1A" w:rsidRPr="00792EFE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570" w:type="dxa"/>
            <w:vAlign w:val="center"/>
          </w:tcPr>
          <w:p w14:paraId="700A8471" w14:textId="77777777"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نوع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مدعوین و شرکت</w:t>
            </w:r>
            <w:r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‌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کنندگان</w:t>
            </w:r>
          </w:p>
        </w:tc>
        <w:tc>
          <w:tcPr>
            <w:tcW w:w="2640" w:type="dxa"/>
            <w:vAlign w:val="center"/>
          </w:tcPr>
          <w:p w14:paraId="5E87CAC0" w14:textId="77777777"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وابستگی سازمانی</w:t>
            </w:r>
          </w:p>
        </w:tc>
        <w:tc>
          <w:tcPr>
            <w:tcW w:w="2880" w:type="dxa"/>
            <w:vAlign w:val="center"/>
          </w:tcPr>
          <w:p w14:paraId="1A7A1094" w14:textId="77777777" w:rsidR="00C02B1A" w:rsidRPr="00401785" w:rsidRDefault="00C02B1A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</w:tr>
      <w:tr w:rsidR="00C02B1A" w14:paraId="32B0FEE2" w14:textId="77777777" w:rsidTr="005104CA">
        <w:trPr>
          <w:trHeight w:val="146"/>
        </w:trPr>
        <w:tc>
          <w:tcPr>
            <w:tcW w:w="637" w:type="dxa"/>
            <w:vAlign w:val="center"/>
          </w:tcPr>
          <w:p w14:paraId="7C780190" w14:textId="1D5C4879" w:rsidR="00C02B1A" w:rsidRPr="00792EFE" w:rsidRDefault="00032C40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70" w:type="dxa"/>
            <w:vAlign w:val="center"/>
          </w:tcPr>
          <w:p w14:paraId="22E0E41B" w14:textId="399BF2AB" w:rsidR="00C02B1A" w:rsidRPr="004B52B4" w:rsidRDefault="00305806" w:rsidP="00305806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همکاران دفتر تخصصی </w:t>
            </w:r>
            <w:r w:rsidR="005104CA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امور بیابان</w:t>
            </w:r>
          </w:p>
        </w:tc>
        <w:tc>
          <w:tcPr>
            <w:tcW w:w="2640" w:type="dxa"/>
            <w:vAlign w:val="center"/>
          </w:tcPr>
          <w:p w14:paraId="289B9DC7" w14:textId="440C9198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همکار</w:t>
            </w:r>
          </w:p>
        </w:tc>
        <w:tc>
          <w:tcPr>
            <w:tcW w:w="2880" w:type="dxa"/>
            <w:vAlign w:val="center"/>
          </w:tcPr>
          <w:p w14:paraId="75009715" w14:textId="16129B1A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5</w:t>
            </w:r>
          </w:p>
        </w:tc>
      </w:tr>
      <w:tr w:rsidR="00C02B1A" w14:paraId="19DA3200" w14:textId="77777777" w:rsidTr="005104CA">
        <w:trPr>
          <w:trHeight w:val="145"/>
        </w:trPr>
        <w:tc>
          <w:tcPr>
            <w:tcW w:w="637" w:type="dxa"/>
            <w:vAlign w:val="center"/>
          </w:tcPr>
          <w:p w14:paraId="4B2F007D" w14:textId="78550FA3" w:rsidR="00C02B1A" w:rsidRPr="00792EFE" w:rsidRDefault="00032C40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70" w:type="dxa"/>
            <w:vAlign w:val="center"/>
          </w:tcPr>
          <w:p w14:paraId="653293D3" w14:textId="1E968F7A" w:rsidR="00C02B1A" w:rsidRPr="004B52B4" w:rsidRDefault="00305806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 xml:space="preserve">همکاران دفاتر </w:t>
            </w:r>
            <w:r w:rsidR="005104CA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حفاظت و حمایت منابع طبیعی، روابط عمومی و آموزش سازمان</w:t>
            </w:r>
          </w:p>
        </w:tc>
        <w:tc>
          <w:tcPr>
            <w:tcW w:w="2640" w:type="dxa"/>
            <w:vAlign w:val="center"/>
          </w:tcPr>
          <w:p w14:paraId="605DEC61" w14:textId="6D23C7BA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همکار</w:t>
            </w:r>
          </w:p>
        </w:tc>
        <w:tc>
          <w:tcPr>
            <w:tcW w:w="2880" w:type="dxa"/>
            <w:vAlign w:val="center"/>
          </w:tcPr>
          <w:p w14:paraId="0E422034" w14:textId="10B225AE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5</w:t>
            </w:r>
          </w:p>
        </w:tc>
      </w:tr>
      <w:tr w:rsidR="00C02B1A" w14:paraId="15239385" w14:textId="77777777" w:rsidTr="005104CA">
        <w:trPr>
          <w:trHeight w:val="145"/>
        </w:trPr>
        <w:tc>
          <w:tcPr>
            <w:tcW w:w="637" w:type="dxa"/>
            <w:vAlign w:val="center"/>
          </w:tcPr>
          <w:p w14:paraId="62BCEBEF" w14:textId="7245DD91" w:rsidR="00C02B1A" w:rsidRPr="00792EFE" w:rsidRDefault="00032C40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70" w:type="dxa"/>
            <w:vAlign w:val="center"/>
          </w:tcPr>
          <w:p w14:paraId="04B42A09" w14:textId="1527F96B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میهمان جلسه حضوری</w:t>
            </w:r>
          </w:p>
        </w:tc>
        <w:tc>
          <w:tcPr>
            <w:tcW w:w="2640" w:type="dxa"/>
            <w:vAlign w:val="center"/>
          </w:tcPr>
          <w:p w14:paraId="0EBD5890" w14:textId="44C2001D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اساتید فن</w:t>
            </w:r>
          </w:p>
        </w:tc>
        <w:tc>
          <w:tcPr>
            <w:tcW w:w="2880" w:type="dxa"/>
            <w:vAlign w:val="center"/>
          </w:tcPr>
          <w:p w14:paraId="10FB561F" w14:textId="618B3BE3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3</w:t>
            </w:r>
          </w:p>
        </w:tc>
      </w:tr>
      <w:tr w:rsidR="00032C40" w14:paraId="4B3669BB" w14:textId="77777777" w:rsidTr="005104CA">
        <w:trPr>
          <w:trHeight w:val="145"/>
        </w:trPr>
        <w:tc>
          <w:tcPr>
            <w:tcW w:w="637" w:type="dxa"/>
            <w:vAlign w:val="center"/>
          </w:tcPr>
          <w:p w14:paraId="659AEF14" w14:textId="018310B1" w:rsidR="00032C40" w:rsidRDefault="00032C40" w:rsidP="00DE629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70" w:type="dxa"/>
            <w:vAlign w:val="center"/>
          </w:tcPr>
          <w:p w14:paraId="03D2C74F" w14:textId="08EF9F52" w:rsidR="00032C40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شرکت کنندگان وبیناری</w:t>
            </w:r>
          </w:p>
        </w:tc>
        <w:tc>
          <w:tcPr>
            <w:tcW w:w="2640" w:type="dxa"/>
            <w:vAlign w:val="center"/>
          </w:tcPr>
          <w:p w14:paraId="4834CA89" w14:textId="595E2770" w:rsidR="00032C40" w:rsidRPr="004B52B4" w:rsidRDefault="00032C40" w:rsidP="00032C40">
            <w:pPr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شامل همکاران استانی و مدعوین آزاد</w:t>
            </w:r>
          </w:p>
        </w:tc>
        <w:tc>
          <w:tcPr>
            <w:tcW w:w="2880" w:type="dxa"/>
            <w:vAlign w:val="center"/>
          </w:tcPr>
          <w:p w14:paraId="2C4AC363" w14:textId="24FE3F4F" w:rsidR="00032C40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rtl/>
              </w:rPr>
              <w:t>20</w:t>
            </w:r>
          </w:p>
        </w:tc>
      </w:tr>
      <w:tr w:rsidR="00C02B1A" w14:paraId="19985C93" w14:textId="77777777" w:rsidTr="00DE6297">
        <w:trPr>
          <w:trHeight w:val="145"/>
        </w:trPr>
        <w:tc>
          <w:tcPr>
            <w:tcW w:w="6847" w:type="dxa"/>
            <w:gridSpan w:val="3"/>
            <w:vAlign w:val="center"/>
          </w:tcPr>
          <w:p w14:paraId="10DF07E5" w14:textId="77777777" w:rsidR="00C02B1A" w:rsidRPr="004B52B4" w:rsidRDefault="00C02B1A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sz w:val="22"/>
                <w:szCs w:val="22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2880" w:type="dxa"/>
            <w:vAlign w:val="center"/>
          </w:tcPr>
          <w:p w14:paraId="573EA6F8" w14:textId="756DFE32" w:rsidR="00C02B1A" w:rsidRPr="004B52B4" w:rsidRDefault="00032C40" w:rsidP="00DE6297">
            <w:pPr>
              <w:jc w:val="center"/>
              <w:rPr>
                <w:rFonts w:ascii="Arial" w:hAnsi="Arial" w:cs="B Nazanin"/>
                <w:b/>
                <w:bCs/>
                <w:color w:val="BFBFBF" w:themeColor="background1" w:themeShade="BF"/>
                <w:sz w:val="22"/>
                <w:szCs w:val="22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sz w:val="22"/>
                <w:szCs w:val="22"/>
                <w:rtl/>
              </w:rPr>
              <w:t>33</w:t>
            </w:r>
          </w:p>
        </w:tc>
      </w:tr>
    </w:tbl>
    <w:p w14:paraId="05243D23" w14:textId="77777777" w:rsidR="00C02B1A" w:rsidRDefault="00C02B1A" w:rsidP="003A2C1A">
      <w:pPr>
        <w:jc w:val="both"/>
        <w:rPr>
          <w:rFonts w:ascii="Arial" w:hAnsi="Arial" w:cs="B Nazanin"/>
          <w:b/>
          <w:bCs/>
          <w:rtl/>
        </w:rPr>
      </w:pPr>
    </w:p>
    <w:p w14:paraId="3A156F63" w14:textId="46FAD984" w:rsidR="003A2C1A" w:rsidRPr="003A2C1A" w:rsidRDefault="00F6752F" w:rsidP="009621C2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6</w:t>
      </w:r>
      <w:r w:rsidR="00C02B1A" w:rsidRPr="009621C2">
        <w:rPr>
          <w:rFonts w:ascii="Arial" w:hAnsi="Arial" w:cs="B Nazanin" w:hint="cs"/>
          <w:b/>
          <w:bCs/>
          <w:rtl/>
        </w:rPr>
        <w:t>-</w:t>
      </w:r>
      <w:r w:rsidR="00C02B1A">
        <w:rPr>
          <w:rFonts w:ascii="Arial" w:hAnsi="Arial" w:cs="B Nazanin" w:hint="cs"/>
          <w:rtl/>
        </w:rPr>
        <w:t xml:space="preserve"> </w:t>
      </w:r>
      <w:r w:rsidR="003A2C1A">
        <w:rPr>
          <w:rFonts w:ascii="Arial" w:hAnsi="Arial" w:cs="B Nazanin" w:hint="cs"/>
          <w:b/>
          <w:bCs/>
          <w:rtl/>
        </w:rPr>
        <w:t>مکان و زمان</w:t>
      </w:r>
      <w:r>
        <w:rPr>
          <w:rFonts w:ascii="Arial" w:hAnsi="Arial" w:cs="B Nazanin" w:hint="cs"/>
          <w:b/>
          <w:bCs/>
          <w:rtl/>
        </w:rPr>
        <w:t xml:space="preserve"> پیشنهادی</w:t>
      </w:r>
      <w:r w:rsidR="003A2C1A">
        <w:rPr>
          <w:rFonts w:ascii="Arial" w:hAnsi="Arial" w:cs="B Nazanin" w:hint="cs"/>
          <w:b/>
          <w:bCs/>
          <w:rtl/>
        </w:rPr>
        <w:t xml:space="preserve"> برگزاری نشست</w:t>
      </w:r>
    </w:p>
    <w:tbl>
      <w:tblPr>
        <w:tblStyle w:val="TableGrid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3960"/>
        <w:gridCol w:w="2520"/>
        <w:gridCol w:w="1980"/>
        <w:gridCol w:w="1260"/>
      </w:tblGrid>
      <w:tr w:rsidR="003A2C1A" w14:paraId="0EB815AC" w14:textId="77777777" w:rsidTr="003A2C1A">
        <w:trPr>
          <w:trHeight w:val="71"/>
          <w:jc w:val="center"/>
        </w:trPr>
        <w:tc>
          <w:tcPr>
            <w:tcW w:w="3960" w:type="dxa"/>
          </w:tcPr>
          <w:p w14:paraId="635F0A12" w14:textId="77777777" w:rsidR="003A2C1A" w:rsidRPr="00401785" w:rsidRDefault="003A2C1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مکان</w:t>
            </w:r>
          </w:p>
        </w:tc>
        <w:tc>
          <w:tcPr>
            <w:tcW w:w="2520" w:type="dxa"/>
            <w:vAlign w:val="center"/>
          </w:tcPr>
          <w:p w14:paraId="50123DF6" w14:textId="77777777" w:rsidR="003A2C1A" w:rsidRPr="00401785" w:rsidRDefault="003A2C1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1980" w:type="dxa"/>
            <w:vAlign w:val="center"/>
          </w:tcPr>
          <w:p w14:paraId="66DFF602" w14:textId="77777777" w:rsidR="003A2C1A" w:rsidRDefault="003A2C1A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1260" w:type="dxa"/>
            <w:vAlign w:val="center"/>
          </w:tcPr>
          <w:p w14:paraId="38ED9D4B" w14:textId="77777777" w:rsidR="003A2C1A" w:rsidRDefault="003A2C1A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3A2C1A" w14:paraId="4ACF7D60" w14:textId="77777777" w:rsidTr="003A2C1A">
        <w:trPr>
          <w:trHeight w:val="55"/>
          <w:jc w:val="center"/>
        </w:trPr>
        <w:tc>
          <w:tcPr>
            <w:tcW w:w="3960" w:type="dxa"/>
          </w:tcPr>
          <w:p w14:paraId="47242FA4" w14:textId="7CE821CE" w:rsidR="003A2C1A" w:rsidRPr="00401785" w:rsidRDefault="005104C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سازمان منابع طبیعی و آبخیزداری کشور</w:t>
            </w:r>
          </w:p>
        </w:tc>
        <w:tc>
          <w:tcPr>
            <w:tcW w:w="2520" w:type="dxa"/>
            <w:vAlign w:val="center"/>
          </w:tcPr>
          <w:p w14:paraId="52447D58" w14:textId="44424B7E" w:rsidR="003A2C1A" w:rsidRPr="00401785" w:rsidRDefault="005104CA" w:rsidP="008A09F9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sz w:val="22"/>
                <w:szCs w:val="22"/>
                <w:rtl/>
              </w:rPr>
              <w:t>16 و 17</w:t>
            </w:r>
            <w:r w:rsidR="00305806" w:rsidRPr="004B52B4">
              <w:rPr>
                <w:rFonts w:ascii="Arial" w:hAnsi="Arial" w:cs="B Nazanin" w:hint="cs"/>
                <w:b/>
                <w:bCs/>
                <w:color w:val="BFBFBF" w:themeColor="background1" w:themeShade="BF"/>
                <w:sz w:val="22"/>
                <w:szCs w:val="22"/>
                <w:rtl/>
              </w:rPr>
              <w:t xml:space="preserve"> تیرماه 1403</w:t>
            </w:r>
          </w:p>
        </w:tc>
        <w:tc>
          <w:tcPr>
            <w:tcW w:w="1980" w:type="dxa"/>
            <w:vAlign w:val="center"/>
          </w:tcPr>
          <w:p w14:paraId="28897FD9" w14:textId="36893ED4" w:rsidR="003A2C1A" w:rsidRDefault="00032C40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vAlign w:val="center"/>
          </w:tcPr>
          <w:p w14:paraId="3DFA6A5E" w14:textId="4F2AA16C" w:rsidR="003A2C1A" w:rsidRDefault="00032C40" w:rsidP="008A09F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</w:p>
        </w:tc>
      </w:tr>
    </w:tbl>
    <w:p w14:paraId="1509B4ED" w14:textId="77777777" w:rsidR="008A09F9" w:rsidRDefault="008A09F9" w:rsidP="00306AD6">
      <w:pPr>
        <w:rPr>
          <w:rFonts w:ascii="Arial" w:hAnsi="Arial" w:cs="B Nazanin"/>
          <w:rtl/>
        </w:rPr>
      </w:pPr>
    </w:p>
    <w:p w14:paraId="6816DBB2" w14:textId="77777777" w:rsidR="007F68E1" w:rsidRDefault="007F68E1" w:rsidP="00306AD6">
      <w:pPr>
        <w:rPr>
          <w:rFonts w:ascii="Arial" w:hAnsi="Arial" w:cs="B Nazanin"/>
          <w:rtl/>
        </w:rPr>
      </w:pPr>
    </w:p>
    <w:p w14:paraId="4FF72BD5" w14:textId="77777777" w:rsidR="006B7D89" w:rsidRPr="006B7D89" w:rsidRDefault="006B7D89" w:rsidP="00B12208">
      <w:pPr>
        <w:jc w:val="both"/>
        <w:rPr>
          <w:rFonts w:ascii="Arial" w:hAnsi="Arial" w:cs="B Nazanin"/>
          <w:b/>
          <w:bCs/>
          <w:sz w:val="22"/>
          <w:szCs w:val="22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</w:t>
      </w:r>
      <w:r w:rsidR="009621C2"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</w:t>
      </w:r>
    </w:p>
    <w:p w14:paraId="585960FF" w14:textId="77777777" w:rsidR="00792EFE" w:rsidRDefault="00792EFE" w:rsidP="00306AD6">
      <w:pPr>
        <w:rPr>
          <w:rFonts w:ascii="Arial" w:hAnsi="Arial" w:cs="B Nazanin"/>
          <w:rtl/>
        </w:rPr>
      </w:pPr>
    </w:p>
    <w:sectPr w:rsidR="00792EFE" w:rsidSect="00ED768F">
      <w:footerReference w:type="default" r:id="rId11"/>
      <w:pgSz w:w="11906" w:h="16838" w:code="9"/>
      <w:pgMar w:top="720" w:right="1440" w:bottom="720" w:left="720" w:header="562" w:footer="25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9BAB" w14:textId="77777777" w:rsidR="00402134" w:rsidRDefault="00402134">
      <w:r>
        <w:separator/>
      </w:r>
    </w:p>
  </w:endnote>
  <w:endnote w:type="continuationSeparator" w:id="0">
    <w:p w14:paraId="471CA8C6" w14:textId="77777777" w:rsidR="00402134" w:rsidRDefault="0040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39497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12352" w14:textId="0E03AE2A" w:rsidR="00E27C5D" w:rsidRDefault="003303CE" w:rsidP="006B7D89">
        <w:pPr>
          <w:pStyle w:val="Footer"/>
          <w:jc w:val="center"/>
        </w:pPr>
        <w:r w:rsidRPr="00D071E0">
          <w:rPr>
            <w:rFonts w:cs="B Nazanin"/>
            <w:sz w:val="22"/>
            <w:szCs w:val="22"/>
          </w:rPr>
          <w:fldChar w:fldCharType="begin"/>
        </w:r>
        <w:r w:rsidRPr="00D071E0">
          <w:rPr>
            <w:rFonts w:cs="B Nazanin"/>
            <w:sz w:val="22"/>
            <w:szCs w:val="22"/>
          </w:rPr>
          <w:instrText xml:space="preserve"> PAGE   \* MERGEFORMAT </w:instrText>
        </w:r>
        <w:r w:rsidRPr="00D071E0">
          <w:rPr>
            <w:rFonts w:cs="B Nazanin"/>
            <w:sz w:val="22"/>
            <w:szCs w:val="22"/>
          </w:rPr>
          <w:fldChar w:fldCharType="separate"/>
        </w:r>
        <w:r w:rsidR="002D4084">
          <w:rPr>
            <w:rFonts w:cs="B Nazanin"/>
            <w:noProof/>
            <w:sz w:val="22"/>
            <w:szCs w:val="22"/>
            <w:rtl/>
          </w:rPr>
          <w:t>2</w:t>
        </w:r>
        <w:r w:rsidRPr="00D071E0">
          <w:rPr>
            <w:rFonts w:cs="B Nazanin"/>
            <w:noProof/>
            <w:sz w:val="22"/>
            <w:szCs w:val="22"/>
          </w:rPr>
          <w:fldChar w:fldCharType="end"/>
        </w:r>
      </w:p>
    </w:sdtContent>
  </w:sdt>
  <w:p w14:paraId="0564F502" w14:textId="77777777" w:rsidR="00E27C5D" w:rsidRDefault="00E27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AFD9" w14:textId="77777777" w:rsidR="00402134" w:rsidRDefault="00402134">
      <w:r>
        <w:separator/>
      </w:r>
    </w:p>
  </w:footnote>
  <w:footnote w:type="continuationSeparator" w:id="0">
    <w:p w14:paraId="630971B7" w14:textId="77777777" w:rsidR="00402134" w:rsidRDefault="0040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6F0"/>
    <w:multiLevelType w:val="hybridMultilevel"/>
    <w:tmpl w:val="FBCEC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4ED"/>
    <w:multiLevelType w:val="hybridMultilevel"/>
    <w:tmpl w:val="CC8EE508"/>
    <w:lvl w:ilvl="0" w:tplc="96CC7D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CE"/>
    <w:rsid w:val="00016167"/>
    <w:rsid w:val="00032C40"/>
    <w:rsid w:val="000358EA"/>
    <w:rsid w:val="00047064"/>
    <w:rsid w:val="00053BAA"/>
    <w:rsid w:val="000770DE"/>
    <w:rsid w:val="00082680"/>
    <w:rsid w:val="00085968"/>
    <w:rsid w:val="00113337"/>
    <w:rsid w:val="00130647"/>
    <w:rsid w:val="00147320"/>
    <w:rsid w:val="00150A6E"/>
    <w:rsid w:val="001578F9"/>
    <w:rsid w:val="001743F8"/>
    <w:rsid w:val="001A0FAE"/>
    <w:rsid w:val="00222EDF"/>
    <w:rsid w:val="002417D1"/>
    <w:rsid w:val="002D4084"/>
    <w:rsid w:val="002E4700"/>
    <w:rsid w:val="00305806"/>
    <w:rsid w:val="00306AD6"/>
    <w:rsid w:val="003146FB"/>
    <w:rsid w:val="00321A62"/>
    <w:rsid w:val="003303CE"/>
    <w:rsid w:val="00331B5F"/>
    <w:rsid w:val="00381A23"/>
    <w:rsid w:val="003A2C1A"/>
    <w:rsid w:val="00401785"/>
    <w:rsid w:val="00402134"/>
    <w:rsid w:val="004B52B4"/>
    <w:rsid w:val="004D0243"/>
    <w:rsid w:val="004D558C"/>
    <w:rsid w:val="004D6189"/>
    <w:rsid w:val="00503D2D"/>
    <w:rsid w:val="005104CA"/>
    <w:rsid w:val="0055093F"/>
    <w:rsid w:val="00554C0E"/>
    <w:rsid w:val="00562010"/>
    <w:rsid w:val="00677FF2"/>
    <w:rsid w:val="00691DB3"/>
    <w:rsid w:val="006B7D89"/>
    <w:rsid w:val="0079151C"/>
    <w:rsid w:val="00792EFE"/>
    <w:rsid w:val="007A15C2"/>
    <w:rsid w:val="007B211F"/>
    <w:rsid w:val="007B63E4"/>
    <w:rsid w:val="007E16EC"/>
    <w:rsid w:val="007E3CEF"/>
    <w:rsid w:val="007F68E1"/>
    <w:rsid w:val="008850E4"/>
    <w:rsid w:val="008927FF"/>
    <w:rsid w:val="00896708"/>
    <w:rsid w:val="008A09F9"/>
    <w:rsid w:val="008A38E7"/>
    <w:rsid w:val="008A479D"/>
    <w:rsid w:val="008A7E3A"/>
    <w:rsid w:val="008D5047"/>
    <w:rsid w:val="008E2A95"/>
    <w:rsid w:val="00903CA8"/>
    <w:rsid w:val="0091667E"/>
    <w:rsid w:val="00927D67"/>
    <w:rsid w:val="009311F5"/>
    <w:rsid w:val="00952798"/>
    <w:rsid w:val="00952DE8"/>
    <w:rsid w:val="009621C2"/>
    <w:rsid w:val="00980FCE"/>
    <w:rsid w:val="009958A9"/>
    <w:rsid w:val="009B1453"/>
    <w:rsid w:val="009D1C89"/>
    <w:rsid w:val="00A419C2"/>
    <w:rsid w:val="00A61F8A"/>
    <w:rsid w:val="00A8673D"/>
    <w:rsid w:val="00AD7F1A"/>
    <w:rsid w:val="00B12208"/>
    <w:rsid w:val="00B76F0C"/>
    <w:rsid w:val="00B97A7E"/>
    <w:rsid w:val="00BA1D35"/>
    <w:rsid w:val="00C02B1A"/>
    <w:rsid w:val="00C42625"/>
    <w:rsid w:val="00C44DC9"/>
    <w:rsid w:val="00C54B5B"/>
    <w:rsid w:val="00C730A1"/>
    <w:rsid w:val="00CB2748"/>
    <w:rsid w:val="00CB645C"/>
    <w:rsid w:val="00CD30B8"/>
    <w:rsid w:val="00D01F3A"/>
    <w:rsid w:val="00D42949"/>
    <w:rsid w:val="00D51F16"/>
    <w:rsid w:val="00D62DE7"/>
    <w:rsid w:val="00DC39C6"/>
    <w:rsid w:val="00E03C3A"/>
    <w:rsid w:val="00E27C5D"/>
    <w:rsid w:val="00E43CBB"/>
    <w:rsid w:val="00E46FBA"/>
    <w:rsid w:val="00E71231"/>
    <w:rsid w:val="00ED547C"/>
    <w:rsid w:val="00ED768F"/>
    <w:rsid w:val="00F00CE7"/>
    <w:rsid w:val="00F12DF4"/>
    <w:rsid w:val="00F146B3"/>
    <w:rsid w:val="00F6752F"/>
    <w:rsid w:val="00F94EF3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EEB32D9"/>
  <w15:docId w15:val="{012EA447-522F-4228-A8BF-7B907A1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F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0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CE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D768F"/>
    <w:pPr>
      <w:ind w:left="720"/>
      <w:contextualSpacing/>
    </w:pPr>
  </w:style>
  <w:style w:type="table" w:styleId="TableGrid">
    <w:name w:val="Table Grid"/>
    <w:basedOn w:val="TableNormal"/>
    <w:uiPriority w:val="39"/>
    <w:rsid w:val="0031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89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6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680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0826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BA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E46FB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7F7E-92BA-421B-9ACF-CA92C46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kamanroodi</dc:creator>
  <cp:lastModifiedBy>Hamid Reza Arabi</cp:lastModifiedBy>
  <cp:revision>3</cp:revision>
  <dcterms:created xsi:type="dcterms:W3CDTF">2024-08-24T06:15:00Z</dcterms:created>
  <dcterms:modified xsi:type="dcterms:W3CDTF">2024-09-15T04:43:00Z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8e830b1fb9c98cbd898eabfa04b1071a2b463c6e192cb8eafdeb39a521e4ff32</vt:lpwstr>
  </property>
</Properties>
</file>